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64" w:rsidRDefault="005C6564" w:rsidP="005C6564">
      <w:pPr>
        <w:pStyle w:val="a3"/>
      </w:pPr>
      <w:r>
        <w:rPr>
          <w:sz w:val="21"/>
          <w:szCs w:val="21"/>
        </w:rPr>
        <w:t xml:space="preserve">Оборудованные кабинеты, объекты спорта:  -  СК "Борцовский зал" по адресу: </w:t>
      </w:r>
      <w:proofErr w:type="spellStart"/>
      <w:r>
        <w:rPr>
          <w:sz w:val="21"/>
          <w:szCs w:val="21"/>
        </w:rPr>
        <w:t>ул</w:t>
      </w:r>
      <w:proofErr w:type="gramStart"/>
      <w:r>
        <w:rPr>
          <w:sz w:val="21"/>
          <w:szCs w:val="21"/>
        </w:rPr>
        <w:t>.С</w:t>
      </w:r>
      <w:proofErr w:type="gramEnd"/>
      <w:r>
        <w:rPr>
          <w:sz w:val="21"/>
          <w:szCs w:val="21"/>
        </w:rPr>
        <w:t>адовая</w:t>
      </w:r>
      <w:proofErr w:type="spellEnd"/>
      <w:r>
        <w:rPr>
          <w:sz w:val="21"/>
          <w:szCs w:val="21"/>
        </w:rPr>
        <w:t xml:space="preserve">, зд.1б; </w:t>
      </w:r>
      <w:r>
        <w:rPr>
          <w:rStyle w:val="a4"/>
          <w:sz w:val="21"/>
          <w:szCs w:val="21"/>
        </w:rPr>
        <w:t>спортивный зал и   5 специально оборудованных  кабинетов  в здании ШМКУ "Районный краеведческий музей" (+ 2 спортивных зала на периферии); открытые спортивные сооружения: хоккейная коробка, площадка ВФСК "ГТО,  площадка "Газпром-детям", Футбольное поле</w:t>
      </w:r>
    </w:p>
    <w:p w:rsidR="005C6564" w:rsidRDefault="005C6564" w:rsidP="005C6564">
      <w:pPr>
        <w:pStyle w:val="a3"/>
      </w:pPr>
      <w:r>
        <w:rPr>
          <w:rStyle w:val="a4"/>
          <w:sz w:val="21"/>
          <w:szCs w:val="21"/>
        </w:rPr>
        <w:t>_________________________________________________________________________________________</w:t>
      </w:r>
      <w:r>
        <w:rPr>
          <w:rStyle w:val="a4"/>
          <w:sz w:val="21"/>
          <w:szCs w:val="21"/>
        </w:rPr>
        <w:t xml:space="preserve"> </w:t>
      </w:r>
    </w:p>
    <w:p w:rsidR="005C6564" w:rsidRDefault="005C6564" w:rsidP="005C6564">
      <w:pPr>
        <w:pStyle w:val="a3"/>
      </w:pPr>
      <w:r>
        <w:rPr>
          <w:sz w:val="21"/>
          <w:szCs w:val="21"/>
        </w:rPr>
        <w:t>Обеспечение доступа инвалидов </w:t>
      </w:r>
      <w:r>
        <w:rPr>
          <w:rStyle w:val="a4"/>
          <w:sz w:val="21"/>
          <w:szCs w:val="21"/>
        </w:rPr>
        <w:t>                  -  СК "Борцовский зал" (одноэтажное здание) и двухэтажное кирпичное здание  (пл</w:t>
      </w:r>
      <w:proofErr w:type="gramStart"/>
      <w:r>
        <w:rPr>
          <w:rStyle w:val="a4"/>
          <w:sz w:val="21"/>
          <w:szCs w:val="21"/>
        </w:rPr>
        <w:t>.Л</w:t>
      </w:r>
      <w:proofErr w:type="gramEnd"/>
      <w:r>
        <w:rPr>
          <w:rStyle w:val="a4"/>
          <w:sz w:val="21"/>
          <w:szCs w:val="21"/>
        </w:rPr>
        <w:t xml:space="preserve">енина,2)расположены в центральной части поселка Ленинское, доступ к зданиям просматривается со всех сторон, от автобусной остановки 100 метров до </w:t>
      </w:r>
      <w:proofErr w:type="spellStart"/>
      <w:r>
        <w:rPr>
          <w:rStyle w:val="a4"/>
          <w:sz w:val="21"/>
          <w:szCs w:val="21"/>
        </w:rPr>
        <w:t>пл.Ленина</w:t>
      </w:r>
      <w:proofErr w:type="spellEnd"/>
      <w:r>
        <w:rPr>
          <w:rStyle w:val="a4"/>
          <w:sz w:val="21"/>
          <w:szCs w:val="21"/>
        </w:rPr>
        <w:t xml:space="preserve">, д.2 и 200 м. до </w:t>
      </w:r>
      <w:proofErr w:type="spellStart"/>
      <w:r>
        <w:rPr>
          <w:rStyle w:val="a4"/>
          <w:sz w:val="21"/>
          <w:szCs w:val="21"/>
        </w:rPr>
        <w:t>ул.Садовая</w:t>
      </w:r>
      <w:proofErr w:type="spellEnd"/>
      <w:r>
        <w:rPr>
          <w:rStyle w:val="a4"/>
          <w:sz w:val="21"/>
          <w:szCs w:val="21"/>
        </w:rPr>
        <w:t xml:space="preserve">, д.1б асфальтовое </w:t>
      </w:r>
      <w:proofErr w:type="spellStart"/>
      <w:r>
        <w:rPr>
          <w:rStyle w:val="a4"/>
          <w:sz w:val="21"/>
          <w:szCs w:val="21"/>
        </w:rPr>
        <w:t>покрытие.Здания</w:t>
      </w:r>
      <w:proofErr w:type="spellEnd"/>
      <w:r>
        <w:rPr>
          <w:rStyle w:val="a4"/>
          <w:sz w:val="21"/>
          <w:szCs w:val="21"/>
        </w:rPr>
        <w:t xml:space="preserve"> оснащены автоматическими системами пожарной и охранной безопасности. Вход в двухэтажное здание оборудован пандусом, в здание </w:t>
      </w:r>
      <w:proofErr w:type="spellStart"/>
      <w:r>
        <w:rPr>
          <w:rStyle w:val="a4"/>
          <w:sz w:val="21"/>
          <w:szCs w:val="21"/>
        </w:rPr>
        <w:t>СК</w:t>
      </w:r>
      <w:proofErr w:type="gramStart"/>
      <w:r>
        <w:rPr>
          <w:rStyle w:val="a4"/>
          <w:sz w:val="21"/>
          <w:szCs w:val="21"/>
        </w:rPr>
        <w:t>"Б</w:t>
      </w:r>
      <w:proofErr w:type="gramEnd"/>
      <w:r>
        <w:rPr>
          <w:rStyle w:val="a4"/>
          <w:sz w:val="21"/>
          <w:szCs w:val="21"/>
        </w:rPr>
        <w:t>орцовский</w:t>
      </w:r>
      <w:proofErr w:type="spellEnd"/>
      <w:r>
        <w:rPr>
          <w:rStyle w:val="a4"/>
          <w:sz w:val="21"/>
          <w:szCs w:val="21"/>
        </w:rPr>
        <w:t xml:space="preserve"> зал" пандус не требуется, при входе в здания расположены тактильные таблички. </w:t>
      </w:r>
      <w:r>
        <w:rPr>
          <w:rStyle w:val="a4"/>
          <w:color w:val="800080"/>
          <w:sz w:val="21"/>
          <w:szCs w:val="21"/>
        </w:rPr>
        <w:t>Специально созданных условий для инвалидов и лиц с ограниченными возможностями здоровья в помещениях нет, все перечисленные условия доступны условно.</w:t>
      </w:r>
    </w:p>
    <w:p w:rsidR="005C6564" w:rsidRDefault="005C6564" w:rsidP="005C6564">
      <w:pPr>
        <w:pStyle w:val="a3"/>
      </w:pPr>
      <w:r>
        <w:rPr>
          <w:rStyle w:val="a4"/>
        </w:rPr>
        <w:t>______________________________________________________</w:t>
      </w:r>
      <w:r>
        <w:rPr>
          <w:rStyle w:val="a4"/>
        </w:rPr>
        <w:t>_______________________</w:t>
      </w:r>
    </w:p>
    <w:p w:rsidR="005C6564" w:rsidRDefault="005C6564" w:rsidP="005C6564">
      <w:pPr>
        <w:pStyle w:val="a3"/>
      </w:pPr>
      <w:r>
        <w:rPr>
          <w:sz w:val="21"/>
          <w:szCs w:val="21"/>
        </w:rPr>
        <w:t xml:space="preserve">Условия питания                                             -  </w:t>
      </w:r>
      <w:r>
        <w:rPr>
          <w:rStyle w:val="a4"/>
          <w:sz w:val="21"/>
          <w:szCs w:val="21"/>
        </w:rPr>
        <w:t>не предусмотрено</w:t>
      </w:r>
    </w:p>
    <w:p w:rsidR="005C6564" w:rsidRDefault="005C6564" w:rsidP="005C6564">
      <w:pPr>
        <w:pStyle w:val="a3"/>
      </w:pPr>
      <w:r>
        <w:rPr>
          <w:rStyle w:val="a4"/>
          <w:sz w:val="21"/>
          <w:szCs w:val="21"/>
        </w:rPr>
        <w:t>_________________________________________________________________________________________</w:t>
      </w:r>
    </w:p>
    <w:p w:rsidR="005C6564" w:rsidRDefault="005C6564" w:rsidP="005C6564">
      <w:pPr>
        <w:pStyle w:val="a3"/>
      </w:pPr>
      <w:r>
        <w:rPr>
          <w:sz w:val="21"/>
          <w:szCs w:val="21"/>
        </w:rPr>
        <w:t>Условия охраны здоровья</w:t>
      </w:r>
      <w:r>
        <w:rPr>
          <w:rStyle w:val="a4"/>
          <w:sz w:val="21"/>
          <w:szCs w:val="21"/>
        </w:rPr>
        <w:t>                             -  во время соревнований присутствует медицинский работник центральной районной больницы</w:t>
      </w:r>
    </w:p>
    <w:p w:rsidR="005C6564" w:rsidRDefault="005C6564" w:rsidP="005C6564">
      <w:pPr>
        <w:pStyle w:val="a3"/>
      </w:pPr>
      <w:r>
        <w:rPr>
          <w:rStyle w:val="a4"/>
          <w:sz w:val="21"/>
          <w:szCs w:val="21"/>
        </w:rPr>
        <w:t>_________________________________________________________________________________________</w:t>
      </w:r>
    </w:p>
    <w:p w:rsidR="005C6564" w:rsidRDefault="005C6564" w:rsidP="005C6564">
      <w:pPr>
        <w:pStyle w:val="a3"/>
      </w:pPr>
      <w:r>
        <w:rPr>
          <w:sz w:val="21"/>
          <w:szCs w:val="21"/>
        </w:rPr>
        <w:t>Доступность к информационным системам и информационно-коммуникационным сетям - 2 </w:t>
      </w:r>
      <w:r>
        <w:rPr>
          <w:rStyle w:val="a4"/>
          <w:sz w:val="21"/>
          <w:szCs w:val="21"/>
        </w:rPr>
        <w:t>компьютера</w:t>
      </w:r>
    </w:p>
    <w:p w:rsidR="005C6564" w:rsidRDefault="005C6564" w:rsidP="005C6564">
      <w:pPr>
        <w:pStyle w:val="a3"/>
      </w:pPr>
      <w:r>
        <w:rPr>
          <w:sz w:val="21"/>
          <w:szCs w:val="21"/>
        </w:rPr>
        <w:t>_________________________________________________________________________________________</w:t>
      </w:r>
    </w:p>
    <w:p w:rsidR="005C6564" w:rsidRDefault="005C6564" w:rsidP="005C6564">
      <w:pPr>
        <w:pStyle w:val="a3"/>
      </w:pPr>
      <w:r>
        <w:rPr>
          <w:sz w:val="21"/>
          <w:szCs w:val="21"/>
        </w:rPr>
        <w:t xml:space="preserve">Электронно-образовательные ресурсы      -  </w:t>
      </w:r>
      <w:r>
        <w:rPr>
          <w:rStyle w:val="a4"/>
          <w:sz w:val="21"/>
          <w:szCs w:val="21"/>
        </w:rPr>
        <w:t xml:space="preserve">Доступ </w:t>
      </w:r>
      <w:proofErr w:type="gramStart"/>
      <w:r>
        <w:rPr>
          <w:rStyle w:val="a4"/>
          <w:sz w:val="21"/>
          <w:szCs w:val="21"/>
        </w:rPr>
        <w:t>обучающихся</w:t>
      </w:r>
      <w:proofErr w:type="gramEnd"/>
      <w:r>
        <w:rPr>
          <w:rStyle w:val="a4"/>
          <w:sz w:val="21"/>
          <w:szCs w:val="21"/>
        </w:rPr>
        <w:t xml:space="preserve"> не предусмотрен</w:t>
      </w:r>
    </w:p>
    <w:p w:rsidR="005C6564" w:rsidRDefault="005C6564" w:rsidP="005C6564">
      <w:pPr>
        <w:pStyle w:val="a3"/>
      </w:pPr>
      <w:r>
        <w:rPr>
          <w:rStyle w:val="a4"/>
          <w:sz w:val="21"/>
          <w:szCs w:val="21"/>
        </w:rPr>
        <w:t>_________________________________________________________________________________________</w:t>
      </w:r>
      <w:r>
        <w:rPr>
          <w:rStyle w:val="a4"/>
          <w:sz w:val="21"/>
          <w:szCs w:val="21"/>
        </w:rPr>
        <w:t xml:space="preserve"> </w:t>
      </w:r>
    </w:p>
    <w:p w:rsidR="005C6564" w:rsidRDefault="005C6564" w:rsidP="005C6564">
      <w:pPr>
        <w:pStyle w:val="a3"/>
      </w:pPr>
      <w:r>
        <w:rPr>
          <w:sz w:val="21"/>
          <w:szCs w:val="21"/>
        </w:rPr>
        <w:t>Наличие специальных технологий средств обучения коллективного и индивидуального пользования для инвалидов и лиц с ограниченными возможностями</w:t>
      </w:r>
      <w:r>
        <w:rPr>
          <w:rStyle w:val="a4"/>
          <w:sz w:val="21"/>
          <w:szCs w:val="21"/>
        </w:rPr>
        <w:t xml:space="preserve"> - отсутствует</w:t>
      </w:r>
    </w:p>
    <w:p w:rsidR="005C6564" w:rsidRDefault="005C6564" w:rsidP="005C6564">
      <w:pPr>
        <w:pStyle w:val="a3"/>
      </w:pPr>
      <w:r>
        <w:rPr>
          <w:rStyle w:val="a4"/>
          <w:sz w:val="21"/>
          <w:szCs w:val="21"/>
        </w:rPr>
        <w:t>_________________________________________________________________________________________</w:t>
      </w:r>
      <w:r>
        <w:rPr>
          <w:rStyle w:val="a4"/>
          <w:sz w:val="21"/>
          <w:szCs w:val="21"/>
        </w:rPr>
        <w:t xml:space="preserve"> </w:t>
      </w:r>
    </w:p>
    <w:p w:rsidR="005C6564" w:rsidRDefault="005C6564" w:rsidP="005C6564">
      <w:pPr>
        <w:pStyle w:val="a3"/>
      </w:pPr>
      <w:r>
        <w:rPr>
          <w:sz w:val="21"/>
          <w:szCs w:val="21"/>
        </w:rPr>
        <w:t>Количество вакантных мест  в 2023-2024 </w:t>
      </w:r>
      <w:proofErr w:type="spellStart"/>
      <w:r>
        <w:rPr>
          <w:sz w:val="21"/>
          <w:szCs w:val="21"/>
        </w:rPr>
        <w:t>уч</w:t>
      </w:r>
      <w:proofErr w:type="gramStart"/>
      <w:r>
        <w:rPr>
          <w:sz w:val="21"/>
          <w:szCs w:val="21"/>
        </w:rPr>
        <w:t>.г</w:t>
      </w:r>
      <w:proofErr w:type="gramEnd"/>
      <w:r>
        <w:rPr>
          <w:sz w:val="21"/>
          <w:szCs w:val="21"/>
        </w:rPr>
        <w:t>оду</w:t>
      </w:r>
      <w:proofErr w:type="spellEnd"/>
      <w:r>
        <w:rPr>
          <w:sz w:val="21"/>
          <w:szCs w:val="21"/>
        </w:rPr>
        <w:t xml:space="preserve">      -  </w:t>
      </w:r>
      <w:r>
        <w:rPr>
          <w:rStyle w:val="a4"/>
          <w:sz w:val="21"/>
          <w:szCs w:val="21"/>
        </w:rPr>
        <w:t>по дополнительным образовательным программам:</w:t>
      </w:r>
    </w:p>
    <w:p w:rsidR="005C6564" w:rsidRDefault="005C6564" w:rsidP="005C6564">
      <w:pPr>
        <w:pStyle w:val="a3"/>
      </w:pPr>
      <w:r>
        <w:rPr>
          <w:rStyle w:val="a4"/>
          <w:sz w:val="21"/>
          <w:szCs w:val="21"/>
        </w:rPr>
        <w:t>                                                                                       "Борьба дзюдо, самбо" -  не ограничено</w:t>
      </w:r>
    </w:p>
    <w:p w:rsidR="005C6564" w:rsidRDefault="005C6564" w:rsidP="005C6564">
      <w:pPr>
        <w:pStyle w:val="a3"/>
      </w:pPr>
      <w:r>
        <w:rPr>
          <w:rStyle w:val="a4"/>
          <w:sz w:val="21"/>
          <w:szCs w:val="21"/>
        </w:rPr>
        <w:t>                                                                                      " Лыжные гонки" - не ограничено</w:t>
      </w:r>
      <w:proofErr w:type="gramStart"/>
      <w:r>
        <w:rPr>
          <w:rStyle w:val="a4"/>
          <w:sz w:val="21"/>
          <w:szCs w:val="21"/>
        </w:rPr>
        <w:t xml:space="preserve"> ,</w:t>
      </w:r>
      <w:proofErr w:type="gramEnd"/>
    </w:p>
    <w:p w:rsidR="005C6564" w:rsidRDefault="005C6564" w:rsidP="005C6564">
      <w:pPr>
        <w:pStyle w:val="a3"/>
      </w:pPr>
      <w:r>
        <w:rPr>
          <w:rStyle w:val="a4"/>
          <w:sz w:val="21"/>
          <w:szCs w:val="21"/>
        </w:rPr>
        <w:t>                                                                                          "Баскетбол" - не ограничено</w:t>
      </w:r>
    </w:p>
    <w:p w:rsidR="005C6564" w:rsidRDefault="005C6564" w:rsidP="005C6564">
      <w:pPr>
        <w:pStyle w:val="a3"/>
      </w:pPr>
      <w:r>
        <w:rPr>
          <w:rStyle w:val="a4"/>
          <w:sz w:val="21"/>
          <w:szCs w:val="21"/>
        </w:rPr>
        <w:t>                                                                                        "Волейбол" - не ограничено</w:t>
      </w:r>
    </w:p>
    <w:p w:rsidR="005C6564" w:rsidRDefault="005C6564" w:rsidP="005C6564">
      <w:pPr>
        <w:pStyle w:val="a3"/>
      </w:pPr>
      <w:r>
        <w:rPr>
          <w:rStyle w:val="a4"/>
          <w:sz w:val="21"/>
          <w:szCs w:val="21"/>
        </w:rPr>
        <w:t>                                                                                       "Футбол" - не ограничено</w:t>
      </w:r>
    </w:p>
    <w:p w:rsidR="005C6564" w:rsidRDefault="005C6564" w:rsidP="005C6564">
      <w:pPr>
        <w:pStyle w:val="a3"/>
      </w:pPr>
      <w:r>
        <w:rPr>
          <w:rStyle w:val="a4"/>
          <w:sz w:val="21"/>
          <w:szCs w:val="21"/>
        </w:rPr>
        <w:t>                                                                                      "Легкая атлетика" - не ограничено</w:t>
      </w:r>
    </w:p>
    <w:p w:rsidR="005C6564" w:rsidRDefault="005C6564" w:rsidP="005C6564">
      <w:pPr>
        <w:pStyle w:val="a3"/>
      </w:pPr>
      <w:r>
        <w:lastRenderedPageBreak/>
        <w:t>                                                                                      </w:t>
      </w:r>
      <w:r>
        <w:rPr>
          <w:rStyle w:val="a4"/>
          <w:sz w:val="21"/>
          <w:szCs w:val="21"/>
        </w:rPr>
        <w:t xml:space="preserve"> "Хоккей"  - не ограничено  </w:t>
      </w:r>
    </w:p>
    <w:p w:rsidR="005C6564" w:rsidRDefault="005C6564" w:rsidP="005C6564">
      <w:pPr>
        <w:pStyle w:val="a3"/>
      </w:pPr>
      <w:r>
        <w:rPr>
          <w:rStyle w:val="a4"/>
          <w:sz w:val="21"/>
          <w:szCs w:val="21"/>
        </w:rPr>
        <w:t>                                                                                       "Спортивная акробатика" - не ограничено</w:t>
      </w:r>
    </w:p>
    <w:p w:rsidR="005C6564" w:rsidRDefault="005C6564" w:rsidP="005C6564">
      <w:pPr>
        <w:pStyle w:val="a3"/>
      </w:pPr>
      <w:r>
        <w:rPr>
          <w:rStyle w:val="a4"/>
          <w:sz w:val="21"/>
          <w:szCs w:val="21"/>
        </w:rPr>
        <w:t>                                                                                       "Настольный теннис" - не ограничено</w:t>
      </w:r>
    </w:p>
    <w:p w:rsidR="005C6564" w:rsidRDefault="005C6564" w:rsidP="005C6564">
      <w:pPr>
        <w:pStyle w:val="a3"/>
      </w:pPr>
      <w:r>
        <w:t>                                                                                       - по программе "Спортивно-оздоровительных занятий группы ОФП для детей дошкольного возраста 3-6 лет" (оказание платных услуг по Договору) - не ограничено</w:t>
      </w:r>
    </w:p>
    <w:p w:rsidR="005C6564" w:rsidRDefault="005C6564" w:rsidP="005C6564">
      <w:pPr>
        <w:pStyle w:val="a3"/>
      </w:pPr>
      <w:r>
        <w:rPr>
          <w:rStyle w:val="a4"/>
          <w:sz w:val="21"/>
          <w:szCs w:val="21"/>
        </w:rPr>
        <w:t>_________________________________________________________________________________________</w:t>
      </w:r>
      <w:r>
        <w:rPr>
          <w:rStyle w:val="a4"/>
          <w:sz w:val="21"/>
          <w:szCs w:val="21"/>
        </w:rPr>
        <w:t xml:space="preserve"> </w:t>
      </w:r>
    </w:p>
    <w:p w:rsidR="005C6564" w:rsidRDefault="005C6564" w:rsidP="005C6564">
      <w:pPr>
        <w:pStyle w:val="a3"/>
      </w:pPr>
      <w:r>
        <w:rPr>
          <w:sz w:val="21"/>
          <w:szCs w:val="21"/>
        </w:rPr>
        <w:t xml:space="preserve">Наличие и условия предоставления </w:t>
      </w:r>
      <w:proofErr w:type="gramStart"/>
      <w:r>
        <w:rPr>
          <w:sz w:val="21"/>
          <w:szCs w:val="21"/>
        </w:rPr>
        <w:t>обучающимся</w:t>
      </w:r>
      <w:proofErr w:type="gramEnd"/>
      <w:r>
        <w:rPr>
          <w:sz w:val="21"/>
          <w:szCs w:val="21"/>
        </w:rPr>
        <w:t xml:space="preserve"> стипендий, </w:t>
      </w:r>
      <w:r>
        <w:rPr>
          <w:rStyle w:val="a4"/>
          <w:sz w:val="21"/>
          <w:szCs w:val="21"/>
        </w:rPr>
        <w:t xml:space="preserve"> - не предусмотрено</w:t>
      </w:r>
    </w:p>
    <w:p w:rsidR="005C6564" w:rsidRDefault="005C6564" w:rsidP="005C6564">
      <w:pPr>
        <w:pStyle w:val="a3"/>
      </w:pPr>
      <w:r>
        <w:rPr>
          <w:rStyle w:val="a4"/>
          <w:sz w:val="21"/>
          <w:szCs w:val="21"/>
        </w:rPr>
        <w:t>_________________________________________________________________________________________</w:t>
      </w:r>
      <w:r>
        <w:rPr>
          <w:rStyle w:val="a4"/>
          <w:sz w:val="21"/>
          <w:szCs w:val="21"/>
        </w:rPr>
        <w:t xml:space="preserve"> </w:t>
      </w:r>
    </w:p>
    <w:p w:rsidR="005C6564" w:rsidRDefault="005C6564" w:rsidP="005C6564">
      <w:pPr>
        <w:pStyle w:val="a3"/>
      </w:pPr>
      <w:r>
        <w:rPr>
          <w:sz w:val="21"/>
          <w:szCs w:val="21"/>
        </w:rPr>
        <w:t xml:space="preserve">Меры социальной поддержки -  </w:t>
      </w:r>
      <w:r>
        <w:rPr>
          <w:rStyle w:val="a4"/>
          <w:sz w:val="21"/>
          <w:szCs w:val="21"/>
        </w:rPr>
        <w:t xml:space="preserve">оказываются согласно Положению о мерах социальной поддержки обучающихся в ШМБУ ДО "СШ пгт Ленинское" </w:t>
      </w:r>
      <w:proofErr w:type="gramStart"/>
      <w:r>
        <w:rPr>
          <w:rStyle w:val="a4"/>
          <w:sz w:val="21"/>
          <w:szCs w:val="21"/>
        </w:rPr>
        <w:t xml:space="preserve">( </w:t>
      </w:r>
      <w:proofErr w:type="gramEnd"/>
      <w:r>
        <w:rPr>
          <w:rStyle w:val="a4"/>
          <w:sz w:val="21"/>
          <w:szCs w:val="21"/>
        </w:rPr>
        <w:t>прилагается в "документах" раздела "Образовательная деятельность")</w:t>
      </w:r>
    </w:p>
    <w:p w:rsidR="005C6564" w:rsidRDefault="005C6564" w:rsidP="005C6564">
      <w:pPr>
        <w:pStyle w:val="a3"/>
      </w:pPr>
      <w:proofErr w:type="gramStart"/>
      <w:r>
        <w:rPr>
          <w:sz w:val="21"/>
          <w:szCs w:val="21"/>
        </w:rPr>
        <w:t xml:space="preserve">Наличие общежития, интерната, в </w:t>
      </w:r>
      <w:proofErr w:type="spellStart"/>
      <w:r>
        <w:rPr>
          <w:sz w:val="21"/>
          <w:szCs w:val="21"/>
        </w:rPr>
        <w:t>т.ч</w:t>
      </w:r>
      <w:proofErr w:type="spellEnd"/>
      <w:r>
        <w:rPr>
          <w:sz w:val="21"/>
          <w:szCs w:val="21"/>
        </w:rPr>
        <w:t xml:space="preserve">. приспособленных для использования инвалидами и лицами с ограниченными возможностями здоровья, количество жилых помещений в общежитии, интернате для иногородних обучающихся, формирование платы за проживание в общежитии  - </w:t>
      </w:r>
      <w:r>
        <w:rPr>
          <w:rStyle w:val="a4"/>
          <w:sz w:val="21"/>
          <w:szCs w:val="21"/>
        </w:rPr>
        <w:t>не предусмотрено</w:t>
      </w:r>
      <w:proofErr w:type="gramEnd"/>
    </w:p>
    <w:p w:rsidR="005C6564" w:rsidRDefault="005C6564" w:rsidP="005C6564">
      <w:pPr>
        <w:pStyle w:val="a3"/>
      </w:pPr>
      <w:r>
        <w:rPr>
          <w:rStyle w:val="a4"/>
          <w:sz w:val="21"/>
          <w:szCs w:val="21"/>
        </w:rPr>
        <w:t>_________________________________________________________________________________________</w:t>
      </w:r>
      <w:r>
        <w:rPr>
          <w:rStyle w:val="a4"/>
          <w:sz w:val="21"/>
          <w:szCs w:val="21"/>
        </w:rPr>
        <w:t xml:space="preserve"> </w:t>
      </w:r>
      <w:bookmarkStart w:id="0" w:name="_GoBack"/>
      <w:bookmarkEnd w:id="0"/>
    </w:p>
    <w:p w:rsidR="00230884" w:rsidRDefault="00230884"/>
    <w:sectPr w:rsidR="0023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64"/>
    <w:rsid w:val="00230884"/>
    <w:rsid w:val="005C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C65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C65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5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2024-04-08T13:20:00Z</dcterms:created>
  <dcterms:modified xsi:type="dcterms:W3CDTF">2024-04-08T13:22:00Z</dcterms:modified>
</cp:coreProperties>
</file>